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2"/>
        <w:gridCol w:w="4872"/>
        <w:gridCol w:w="4872"/>
      </w:tblGrid>
      <w:tr w:rsidR="006F12B6" w:rsidTr="006F12B6">
        <w:tc>
          <w:tcPr>
            <w:tcW w:w="4872" w:type="dxa"/>
          </w:tcPr>
          <w:p w:rsidR="006F12B6" w:rsidRDefault="006F12B6" w:rsidP="006F12B6">
            <w:pPr>
              <w:jc w:val="center"/>
            </w:pPr>
            <w:r>
              <w:t xml:space="preserve">   </w:t>
            </w:r>
          </w:p>
          <w:p w:rsidR="006F12B6" w:rsidRDefault="006F12B6" w:rsidP="006F12B6">
            <w:pPr>
              <w:jc w:val="center"/>
            </w:pPr>
          </w:p>
          <w:p w:rsidR="006F12B6" w:rsidRDefault="006F12B6" w:rsidP="006F12B6">
            <w:pPr>
              <w:jc w:val="center"/>
            </w:pPr>
          </w:p>
          <w:p w:rsidR="006F12B6" w:rsidRDefault="006F12B6" w:rsidP="006F12B6">
            <w:pPr>
              <w:jc w:val="center"/>
            </w:pPr>
          </w:p>
          <w:p w:rsidR="006F12B6" w:rsidRDefault="006F12B6" w:rsidP="006F12B6">
            <w:pPr>
              <w:jc w:val="center"/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>
              <w:rPr>
                <w:rFonts w:ascii="Arial" w:hAnsi="Arial" w:cs="Arial"/>
                <w:sz w:val="56"/>
                <w:szCs w:val="56"/>
              </w:rPr>
              <w:t>variable</w:t>
            </w:r>
          </w:p>
        </w:tc>
        <w:tc>
          <w:tcPr>
            <w:tcW w:w="4872" w:type="dxa"/>
          </w:tcPr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A symbol, usually a 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letter, that represents </w:t>
            </w: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proofErr w:type="gramStart"/>
            <w:r>
              <w:rPr>
                <w:rFonts w:ascii="Arial" w:hAnsi="Arial" w:cs="Arial"/>
                <w:sz w:val="40"/>
                <w:szCs w:val="40"/>
              </w:rPr>
              <w:t>one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or more numbers.</w:t>
            </w: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4872" w:type="dxa"/>
          </w:tcPr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Examples: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n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x</w:t>
            </w:r>
          </w:p>
        </w:tc>
      </w:tr>
      <w:tr w:rsidR="006F12B6" w:rsidTr="006F12B6">
        <w:tc>
          <w:tcPr>
            <w:tcW w:w="4872" w:type="dxa"/>
          </w:tcPr>
          <w:p w:rsidR="006F12B6" w:rsidRDefault="006F12B6"/>
          <w:p w:rsidR="006F12B6" w:rsidRDefault="006F12B6"/>
          <w:p w:rsidR="006F12B6" w:rsidRDefault="006F12B6"/>
          <w:p w:rsidR="006F12B6" w:rsidRDefault="006F12B6" w:rsidP="006F12B6">
            <w:pPr>
              <w:jc w:val="center"/>
            </w:pPr>
            <w:r>
              <w:rPr>
                <w:rFonts w:ascii="Arial" w:hAnsi="Arial" w:cs="Arial"/>
                <w:sz w:val="56"/>
                <w:szCs w:val="56"/>
              </w:rPr>
              <w:t>numer</w:t>
            </w:r>
            <w:r>
              <w:rPr>
                <w:rFonts w:ascii="Arial" w:hAnsi="Arial" w:cs="Arial"/>
                <w:sz w:val="56"/>
                <w:szCs w:val="56"/>
              </w:rPr>
              <w:t>i</w:t>
            </w:r>
            <w:r>
              <w:rPr>
                <w:rFonts w:ascii="Arial" w:hAnsi="Arial" w:cs="Arial"/>
                <w:sz w:val="56"/>
                <w:szCs w:val="56"/>
              </w:rPr>
              <w:t>c</w:t>
            </w:r>
            <w:r>
              <w:rPr>
                <w:rFonts w:ascii="Arial" w:hAnsi="Arial" w:cs="Arial"/>
                <w:sz w:val="56"/>
                <w:szCs w:val="56"/>
              </w:rPr>
              <w:t>al</w:t>
            </w:r>
            <w:r>
              <w:rPr>
                <w:rFonts w:ascii="Arial" w:hAnsi="Arial" w:cs="Arial"/>
                <w:sz w:val="56"/>
                <w:szCs w:val="56"/>
              </w:rPr>
              <w:t xml:space="preserve"> expression</w:t>
            </w:r>
          </w:p>
        </w:tc>
        <w:tc>
          <w:tcPr>
            <w:tcW w:w="4872" w:type="dxa"/>
          </w:tcPr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A mathematical phrase that contains numbers and operation symbols.</w:t>
            </w: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4872" w:type="dxa"/>
          </w:tcPr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Examples: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3 + 5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(8 – 2) + 5</w:t>
            </w:r>
          </w:p>
        </w:tc>
      </w:tr>
      <w:tr w:rsidR="006F12B6" w:rsidTr="006F12B6">
        <w:tc>
          <w:tcPr>
            <w:tcW w:w="4872" w:type="dxa"/>
          </w:tcPr>
          <w:p w:rsidR="006F12B6" w:rsidRDefault="006F12B6"/>
          <w:p w:rsidR="006F12B6" w:rsidRDefault="006F12B6"/>
          <w:p w:rsidR="006F12B6" w:rsidRDefault="006F12B6"/>
          <w:p w:rsidR="006F12B6" w:rsidRDefault="006F12B6" w:rsidP="006F12B6">
            <w:pPr>
              <w:jc w:val="center"/>
            </w:pPr>
            <w:r>
              <w:rPr>
                <w:rFonts w:ascii="Arial" w:hAnsi="Arial" w:cs="Arial"/>
                <w:sz w:val="56"/>
                <w:szCs w:val="56"/>
              </w:rPr>
              <w:t xml:space="preserve">algebraic </w:t>
            </w:r>
            <w:r>
              <w:rPr>
                <w:rFonts w:ascii="Arial" w:hAnsi="Arial" w:cs="Arial"/>
                <w:sz w:val="56"/>
                <w:szCs w:val="56"/>
              </w:rPr>
              <w:t>expression</w:t>
            </w:r>
          </w:p>
        </w:tc>
        <w:tc>
          <w:tcPr>
            <w:tcW w:w="4872" w:type="dxa"/>
          </w:tcPr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A mathematical phrase that contains one or </w:t>
            </w: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proofErr w:type="gramStart"/>
            <w:r>
              <w:rPr>
                <w:rFonts w:ascii="Arial" w:hAnsi="Arial" w:cs="Arial"/>
                <w:sz w:val="40"/>
                <w:szCs w:val="40"/>
              </w:rPr>
              <w:t>more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variables.</w:t>
            </w: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bookmarkStart w:id="0" w:name="_GoBack"/>
            <w:bookmarkEnd w:id="0"/>
          </w:p>
        </w:tc>
        <w:tc>
          <w:tcPr>
            <w:tcW w:w="4872" w:type="dxa"/>
          </w:tcPr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Examples: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3n + 5</w:t>
            </w:r>
          </w:p>
          <w:p w:rsid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:rsidR="006F12B6" w:rsidRPr="006F12B6" w:rsidRDefault="006F12B6" w:rsidP="006F12B6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>(8x – 2) + 5n</w:t>
            </w:r>
          </w:p>
        </w:tc>
      </w:tr>
    </w:tbl>
    <w:p w:rsidR="00F60CE8" w:rsidRDefault="00F60CE8"/>
    <w:sectPr w:rsidR="00F60CE8" w:rsidSect="006F12B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2B6"/>
    <w:rsid w:val="006F12B6"/>
    <w:rsid w:val="00F6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1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12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dcterms:created xsi:type="dcterms:W3CDTF">2011-08-29T18:12:00Z</dcterms:created>
  <dcterms:modified xsi:type="dcterms:W3CDTF">2011-08-29T18:24:00Z</dcterms:modified>
</cp:coreProperties>
</file>